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F8B7D" w14:textId="77777777" w:rsidR="000812D4" w:rsidRPr="002D40B0" w:rsidRDefault="00C52C57">
      <w:r w:rsidRPr="002D40B0">
        <w:rPr>
          <w:noProof/>
          <w:lang w:val="nb-NO" w:eastAsia="nb-NO"/>
        </w:rPr>
        <w:drawing>
          <wp:inline distT="0" distB="0" distL="0" distR="0" wp14:anchorId="229E4743" wp14:editId="2D209D0C">
            <wp:extent cx="3046648" cy="453569"/>
            <wp:effectExtent l="19050" t="0" r="1352" b="0"/>
            <wp:docPr id="1" name="Bilde 1" descr="I:\Logo\Arkivverket_jpg_cmyk\Arkivverke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Arkivverket_jpg_cmyk\Arkivverket_cmyk.jpg"/>
                    <pic:cNvPicPr>
                      <a:picLocks noChangeAspect="1" noChangeArrowheads="1"/>
                    </pic:cNvPicPr>
                  </pic:nvPicPr>
                  <pic:blipFill>
                    <a:blip r:embed="rId5"/>
                    <a:srcRect/>
                    <a:stretch>
                      <a:fillRect/>
                    </a:stretch>
                  </pic:blipFill>
                  <pic:spPr bwMode="auto">
                    <a:xfrm>
                      <a:off x="0" y="0"/>
                      <a:ext cx="3048005" cy="453771"/>
                    </a:xfrm>
                    <a:prstGeom prst="rect">
                      <a:avLst/>
                    </a:prstGeom>
                    <a:noFill/>
                    <a:ln w="9525">
                      <a:noFill/>
                      <a:miter lim="800000"/>
                      <a:headEnd/>
                      <a:tailEnd/>
                    </a:ln>
                  </pic:spPr>
                </pic:pic>
              </a:graphicData>
            </a:graphic>
          </wp:inline>
        </w:drawing>
      </w:r>
    </w:p>
    <w:p w14:paraId="04670CC3" w14:textId="77777777" w:rsidR="002937CA" w:rsidRPr="002D40B0" w:rsidRDefault="002937CA"/>
    <w:p w14:paraId="1DB8AA77" w14:textId="77777777" w:rsidR="00DC5053" w:rsidRDefault="00DC5053" w:rsidP="00DC5053">
      <w:pPr>
        <w:rPr>
          <w:b/>
          <w:i/>
          <w:sz w:val="20"/>
          <w:szCs w:val="20"/>
        </w:rPr>
      </w:pPr>
    </w:p>
    <w:p w14:paraId="272CA8D1" w14:textId="77777777" w:rsidR="00527F58" w:rsidRDefault="00527F58" w:rsidP="00742CB9">
      <w:pPr>
        <w:rPr>
          <w:b/>
        </w:rPr>
      </w:pPr>
    </w:p>
    <w:p w14:paraId="15C0E8BF" w14:textId="77777777" w:rsidR="00742CB9" w:rsidRDefault="00742CB9" w:rsidP="00742CB9">
      <w:pPr>
        <w:rPr>
          <w:b/>
        </w:rPr>
      </w:pPr>
      <w:r>
        <w:rPr>
          <w:b/>
        </w:rPr>
        <w:t>Søknadsrekord for arkivutviklingsmiddel 2017</w:t>
      </w:r>
    </w:p>
    <w:p w14:paraId="57ED8310" w14:textId="77777777" w:rsidR="00742CB9" w:rsidRPr="00742CB9" w:rsidRDefault="00742CB9" w:rsidP="00742CB9">
      <w:pPr>
        <w:rPr>
          <w:b/>
          <w:i/>
        </w:rPr>
      </w:pPr>
    </w:p>
    <w:p w14:paraId="05B57F02" w14:textId="4DC9D1A1" w:rsidR="00742CB9" w:rsidRPr="00742CB9" w:rsidRDefault="00742CB9" w:rsidP="00742CB9">
      <w:pPr>
        <w:rPr>
          <w:i/>
        </w:rPr>
      </w:pPr>
      <w:r w:rsidRPr="00742CB9">
        <w:rPr>
          <w:i/>
        </w:rPr>
        <w:t xml:space="preserve">(Pressemelding 31. oktober 2017): Arkivverket har motteke heile 122 søknader om arkivutviklingsmiddel for 2017. Samla søknadssum er på over 51 millionar kroner. </w:t>
      </w:r>
    </w:p>
    <w:p w14:paraId="188FCDE0" w14:textId="77777777" w:rsidR="00742CB9" w:rsidRPr="00742CB9" w:rsidRDefault="00742CB9" w:rsidP="00742CB9">
      <w:pPr>
        <w:pStyle w:val="Normalweb"/>
        <w:rPr>
          <w:rFonts w:asciiTheme="minorHAnsi" w:eastAsiaTheme="minorHAnsi" w:hAnsiTheme="minorHAnsi" w:cstheme="minorBidi"/>
          <w:sz w:val="22"/>
          <w:szCs w:val="22"/>
          <w:lang w:eastAsia="en-US"/>
        </w:rPr>
      </w:pPr>
      <w:r w:rsidRPr="00742CB9">
        <w:rPr>
          <w:rFonts w:asciiTheme="minorHAnsi" w:eastAsiaTheme="minorHAnsi" w:hAnsiTheme="minorHAnsi" w:cstheme="minorBidi"/>
          <w:sz w:val="22"/>
          <w:szCs w:val="22"/>
          <w:lang w:eastAsia="en-US"/>
        </w:rPr>
        <w:t xml:space="preserve">Riksarkivaren forvaltar prosjekt- og utviklingsmiddel som skal styrkje sikring og tilgjengeleggjering av samfunnets arkiv. Midla kjem frå Norsk Tipping sitt speloverskot og målgruppa for denne stønadsordninga er offentlege og private arkivinstitusjonar, faglege interesseorganisasjonar og andre aktørar som arbeider med dokumentasjonsforvaltning og historiske arkiv. </w:t>
      </w:r>
    </w:p>
    <w:p w14:paraId="5FD9C7E4" w14:textId="22C1832E" w:rsidR="00742CB9" w:rsidRPr="00742CB9" w:rsidRDefault="00742CB9" w:rsidP="00742CB9">
      <w:pPr>
        <w:pStyle w:val="Normalweb"/>
        <w:rPr>
          <w:rFonts w:asciiTheme="minorHAnsi" w:eastAsiaTheme="minorHAnsi" w:hAnsiTheme="minorHAnsi" w:cstheme="minorBidi"/>
          <w:sz w:val="22"/>
          <w:szCs w:val="22"/>
          <w:lang w:eastAsia="en-US"/>
        </w:rPr>
      </w:pPr>
      <w:r w:rsidRPr="00742CB9">
        <w:rPr>
          <w:rFonts w:asciiTheme="minorHAnsi" w:eastAsiaTheme="minorHAnsi" w:hAnsiTheme="minorHAnsi" w:cstheme="minorBidi"/>
          <w:sz w:val="22"/>
          <w:szCs w:val="22"/>
          <w:lang w:eastAsia="en-US"/>
        </w:rPr>
        <w:t xml:space="preserve">Regjeringa ved Kulturdepartementet fordelte for 2017 10 millionar kroner til arkivfeltet, noko som inneber ein </w:t>
      </w:r>
      <w:proofErr w:type="spellStart"/>
      <w:r w:rsidRPr="00742CB9">
        <w:rPr>
          <w:rFonts w:asciiTheme="minorHAnsi" w:eastAsiaTheme="minorHAnsi" w:hAnsiTheme="minorHAnsi" w:cstheme="minorBidi"/>
          <w:sz w:val="22"/>
          <w:szCs w:val="22"/>
          <w:lang w:eastAsia="en-US"/>
        </w:rPr>
        <w:t>auke</w:t>
      </w:r>
      <w:proofErr w:type="spellEnd"/>
      <w:r w:rsidRPr="00742CB9">
        <w:rPr>
          <w:rFonts w:asciiTheme="minorHAnsi" w:eastAsiaTheme="minorHAnsi" w:hAnsiTheme="minorHAnsi" w:cstheme="minorBidi"/>
          <w:sz w:val="22"/>
          <w:szCs w:val="22"/>
          <w:lang w:eastAsia="en-US"/>
        </w:rPr>
        <w:t xml:space="preserve"> på fire </w:t>
      </w:r>
      <w:proofErr w:type="spellStart"/>
      <w:r w:rsidRPr="00742CB9">
        <w:rPr>
          <w:rFonts w:asciiTheme="minorHAnsi" w:eastAsiaTheme="minorHAnsi" w:hAnsiTheme="minorHAnsi" w:cstheme="minorBidi"/>
          <w:sz w:val="22"/>
          <w:szCs w:val="22"/>
          <w:lang w:eastAsia="en-US"/>
        </w:rPr>
        <w:t>millionar</w:t>
      </w:r>
      <w:proofErr w:type="spellEnd"/>
      <w:r w:rsidRPr="00742CB9">
        <w:rPr>
          <w:rFonts w:asciiTheme="minorHAnsi" w:eastAsiaTheme="minorHAnsi" w:hAnsiTheme="minorHAnsi" w:cstheme="minorBidi"/>
          <w:sz w:val="22"/>
          <w:szCs w:val="22"/>
          <w:lang w:eastAsia="en-US"/>
        </w:rPr>
        <w:t xml:space="preserve"> </w:t>
      </w:r>
      <w:proofErr w:type="spellStart"/>
      <w:r w:rsidRPr="00742CB9">
        <w:rPr>
          <w:rFonts w:asciiTheme="minorHAnsi" w:eastAsiaTheme="minorHAnsi" w:hAnsiTheme="minorHAnsi" w:cstheme="minorBidi"/>
          <w:sz w:val="22"/>
          <w:szCs w:val="22"/>
          <w:lang w:eastAsia="en-US"/>
        </w:rPr>
        <w:t>frå</w:t>
      </w:r>
      <w:proofErr w:type="spellEnd"/>
      <w:r w:rsidRPr="00742CB9">
        <w:rPr>
          <w:rFonts w:asciiTheme="minorHAnsi" w:eastAsiaTheme="minorHAnsi" w:hAnsiTheme="minorHAnsi" w:cstheme="minorBidi"/>
          <w:sz w:val="22"/>
          <w:szCs w:val="22"/>
          <w:lang w:eastAsia="en-US"/>
        </w:rPr>
        <w:t xml:space="preserve"> 2016.  Seks </w:t>
      </w:r>
      <w:proofErr w:type="spellStart"/>
      <w:r w:rsidRPr="00742CB9">
        <w:rPr>
          <w:rFonts w:asciiTheme="minorHAnsi" w:eastAsiaTheme="minorHAnsi" w:hAnsiTheme="minorHAnsi" w:cstheme="minorBidi"/>
          <w:sz w:val="22"/>
          <w:szCs w:val="22"/>
          <w:lang w:eastAsia="en-US"/>
        </w:rPr>
        <w:t>millionar</w:t>
      </w:r>
      <w:proofErr w:type="spellEnd"/>
      <w:r w:rsidRPr="00742CB9">
        <w:rPr>
          <w:rFonts w:asciiTheme="minorHAnsi" w:eastAsiaTheme="minorHAnsi" w:hAnsiTheme="minorHAnsi" w:cstheme="minorBidi"/>
          <w:sz w:val="22"/>
          <w:szCs w:val="22"/>
          <w:lang w:eastAsia="en-US"/>
        </w:rPr>
        <w:t xml:space="preserve"> var </w:t>
      </w:r>
      <w:proofErr w:type="spellStart"/>
      <w:r w:rsidRPr="00742CB9">
        <w:rPr>
          <w:rFonts w:asciiTheme="minorHAnsi" w:eastAsiaTheme="minorHAnsi" w:hAnsiTheme="minorHAnsi" w:cstheme="minorBidi"/>
          <w:sz w:val="22"/>
          <w:szCs w:val="22"/>
          <w:lang w:eastAsia="en-US"/>
        </w:rPr>
        <w:t>ø</w:t>
      </w:r>
      <w:r w:rsidR="00A44ACF">
        <w:rPr>
          <w:rFonts w:asciiTheme="minorHAnsi" w:eastAsiaTheme="minorHAnsi" w:hAnsiTheme="minorHAnsi" w:cstheme="minorBidi"/>
          <w:sz w:val="22"/>
          <w:szCs w:val="22"/>
          <w:lang w:eastAsia="en-US"/>
        </w:rPr>
        <w:t>yremerkt</w:t>
      </w:r>
      <w:proofErr w:type="spellEnd"/>
      <w:r w:rsidRPr="00742CB9">
        <w:rPr>
          <w:rFonts w:asciiTheme="minorHAnsi" w:eastAsiaTheme="minorHAnsi" w:hAnsiTheme="minorHAnsi" w:cstheme="minorBidi"/>
          <w:sz w:val="22"/>
          <w:szCs w:val="22"/>
          <w:lang w:eastAsia="en-US"/>
        </w:rPr>
        <w:t xml:space="preserve"> tiltak for privatarkiv. </w:t>
      </w:r>
      <w:proofErr w:type="spellStart"/>
      <w:r w:rsidRPr="00742CB9">
        <w:rPr>
          <w:rFonts w:asciiTheme="minorHAnsi" w:eastAsiaTheme="minorHAnsi" w:hAnsiTheme="minorHAnsi" w:cstheme="minorBidi"/>
          <w:sz w:val="22"/>
          <w:szCs w:val="22"/>
          <w:lang w:eastAsia="en-US"/>
        </w:rPr>
        <w:t>Desse</w:t>
      </w:r>
      <w:proofErr w:type="spellEnd"/>
      <w:r w:rsidRPr="00742CB9">
        <w:rPr>
          <w:rFonts w:asciiTheme="minorHAnsi" w:eastAsiaTheme="minorHAnsi" w:hAnsiTheme="minorHAnsi" w:cstheme="minorBidi"/>
          <w:sz w:val="22"/>
          <w:szCs w:val="22"/>
          <w:lang w:eastAsia="en-US"/>
        </w:rPr>
        <w:t xml:space="preserve"> midla skulle </w:t>
      </w:r>
      <w:proofErr w:type="spellStart"/>
      <w:r w:rsidRPr="00742CB9">
        <w:rPr>
          <w:rFonts w:asciiTheme="minorHAnsi" w:eastAsiaTheme="minorHAnsi" w:hAnsiTheme="minorHAnsi" w:cstheme="minorBidi"/>
          <w:sz w:val="22"/>
          <w:szCs w:val="22"/>
          <w:lang w:eastAsia="en-US"/>
        </w:rPr>
        <w:t>brukast</w:t>
      </w:r>
      <w:proofErr w:type="spellEnd"/>
      <w:r w:rsidRPr="00742CB9">
        <w:rPr>
          <w:rFonts w:asciiTheme="minorHAnsi" w:eastAsiaTheme="minorHAnsi" w:hAnsiTheme="minorHAnsi" w:cstheme="minorBidi"/>
          <w:sz w:val="22"/>
          <w:szCs w:val="22"/>
          <w:lang w:eastAsia="en-US"/>
        </w:rPr>
        <w:t xml:space="preserve"> til å sikre privatarkiv </w:t>
      </w:r>
      <w:proofErr w:type="spellStart"/>
      <w:r w:rsidRPr="00742CB9">
        <w:rPr>
          <w:rFonts w:asciiTheme="minorHAnsi" w:eastAsiaTheme="minorHAnsi" w:hAnsiTheme="minorHAnsi" w:cstheme="minorBidi"/>
          <w:sz w:val="22"/>
          <w:szCs w:val="22"/>
          <w:lang w:eastAsia="en-US"/>
        </w:rPr>
        <w:t>frå</w:t>
      </w:r>
      <w:proofErr w:type="spellEnd"/>
      <w:r w:rsidRPr="00742CB9">
        <w:rPr>
          <w:rFonts w:asciiTheme="minorHAnsi" w:eastAsiaTheme="minorHAnsi" w:hAnsiTheme="minorHAnsi" w:cstheme="minorBidi"/>
          <w:sz w:val="22"/>
          <w:szCs w:val="22"/>
          <w:lang w:eastAsia="en-US"/>
        </w:rPr>
        <w:t xml:space="preserve"> viktige </w:t>
      </w:r>
      <w:proofErr w:type="spellStart"/>
      <w:r w:rsidRPr="00742CB9">
        <w:rPr>
          <w:rFonts w:asciiTheme="minorHAnsi" w:eastAsiaTheme="minorHAnsi" w:hAnsiTheme="minorHAnsi" w:cstheme="minorBidi"/>
          <w:sz w:val="22"/>
          <w:szCs w:val="22"/>
          <w:lang w:eastAsia="en-US"/>
        </w:rPr>
        <w:t>samfunnssektorar</w:t>
      </w:r>
      <w:proofErr w:type="spellEnd"/>
      <w:r w:rsidRPr="00742CB9">
        <w:rPr>
          <w:rFonts w:asciiTheme="minorHAnsi" w:eastAsiaTheme="minorHAnsi" w:hAnsiTheme="minorHAnsi" w:cstheme="minorBidi"/>
          <w:sz w:val="22"/>
          <w:szCs w:val="22"/>
          <w:lang w:eastAsia="en-US"/>
        </w:rPr>
        <w:t xml:space="preserve"> og ulike </w:t>
      </w:r>
      <w:proofErr w:type="spellStart"/>
      <w:r w:rsidRPr="00742CB9">
        <w:rPr>
          <w:rFonts w:asciiTheme="minorHAnsi" w:eastAsiaTheme="minorHAnsi" w:hAnsiTheme="minorHAnsi" w:cstheme="minorBidi"/>
          <w:sz w:val="22"/>
          <w:szCs w:val="22"/>
          <w:lang w:eastAsia="en-US"/>
        </w:rPr>
        <w:t>regionar</w:t>
      </w:r>
      <w:proofErr w:type="spellEnd"/>
      <w:r w:rsidRPr="00742CB9">
        <w:rPr>
          <w:rFonts w:asciiTheme="minorHAnsi" w:eastAsiaTheme="minorHAnsi" w:hAnsiTheme="minorHAnsi" w:cstheme="minorBidi"/>
          <w:sz w:val="22"/>
          <w:szCs w:val="22"/>
          <w:lang w:eastAsia="en-US"/>
        </w:rPr>
        <w:t xml:space="preserve">, både til bevaring, formidling og digitalisering av arkiv. Alle </w:t>
      </w:r>
      <w:proofErr w:type="spellStart"/>
      <w:r w:rsidRPr="00742CB9">
        <w:rPr>
          <w:rFonts w:asciiTheme="minorHAnsi" w:eastAsiaTheme="minorHAnsi" w:hAnsiTheme="minorHAnsi" w:cstheme="minorBidi"/>
          <w:sz w:val="22"/>
          <w:szCs w:val="22"/>
          <w:lang w:eastAsia="en-US"/>
        </w:rPr>
        <w:t>institusjonar</w:t>
      </w:r>
      <w:proofErr w:type="spellEnd"/>
      <w:r w:rsidRPr="00742CB9">
        <w:rPr>
          <w:rFonts w:asciiTheme="minorHAnsi" w:eastAsiaTheme="minorHAnsi" w:hAnsiTheme="minorHAnsi" w:cstheme="minorBidi"/>
          <w:sz w:val="22"/>
          <w:szCs w:val="22"/>
          <w:lang w:eastAsia="en-US"/>
        </w:rPr>
        <w:t xml:space="preserve"> som tek vare på og bevarer privatarkiv kunne </w:t>
      </w:r>
      <w:proofErr w:type="spellStart"/>
      <w:r w:rsidRPr="00742CB9">
        <w:rPr>
          <w:rFonts w:asciiTheme="minorHAnsi" w:eastAsiaTheme="minorHAnsi" w:hAnsiTheme="minorHAnsi" w:cstheme="minorBidi"/>
          <w:sz w:val="22"/>
          <w:szCs w:val="22"/>
          <w:lang w:eastAsia="en-US"/>
        </w:rPr>
        <w:t>søkje</w:t>
      </w:r>
      <w:proofErr w:type="spellEnd"/>
      <w:r w:rsidRPr="00742CB9">
        <w:rPr>
          <w:rFonts w:asciiTheme="minorHAnsi" w:eastAsiaTheme="minorHAnsi" w:hAnsiTheme="minorHAnsi" w:cstheme="minorBidi"/>
          <w:sz w:val="22"/>
          <w:szCs w:val="22"/>
          <w:lang w:eastAsia="en-US"/>
        </w:rPr>
        <w:t xml:space="preserve"> om </w:t>
      </w:r>
      <w:proofErr w:type="spellStart"/>
      <w:r w:rsidRPr="00742CB9">
        <w:rPr>
          <w:rFonts w:asciiTheme="minorHAnsi" w:eastAsiaTheme="minorHAnsi" w:hAnsiTheme="minorHAnsi" w:cstheme="minorBidi"/>
          <w:sz w:val="22"/>
          <w:szCs w:val="22"/>
          <w:lang w:eastAsia="en-US"/>
        </w:rPr>
        <w:t>tilskot</w:t>
      </w:r>
      <w:proofErr w:type="spellEnd"/>
      <w:r w:rsidRPr="00742CB9">
        <w:rPr>
          <w:rFonts w:asciiTheme="minorHAnsi" w:eastAsiaTheme="minorHAnsi" w:hAnsiTheme="minorHAnsi" w:cstheme="minorBidi"/>
          <w:sz w:val="22"/>
          <w:szCs w:val="22"/>
          <w:lang w:eastAsia="en-US"/>
        </w:rPr>
        <w:t>.</w:t>
      </w:r>
    </w:p>
    <w:p w14:paraId="40D6548A" w14:textId="77777777" w:rsidR="00742CB9" w:rsidRPr="00742CB9" w:rsidRDefault="00742CB9" w:rsidP="00742CB9">
      <w:r w:rsidRPr="00742CB9">
        <w:t xml:space="preserve">Nytt av året er at museum som bevarer og formidlar arkiv også kan søkje Riksarkivaren om middel, då denne oppgåva er overført </w:t>
      </w:r>
      <w:proofErr w:type="spellStart"/>
      <w:r w:rsidRPr="00742CB9">
        <w:t>fra</w:t>
      </w:r>
      <w:proofErr w:type="spellEnd"/>
      <w:r w:rsidRPr="00742CB9">
        <w:t xml:space="preserve"> Kulturrådet frå og med 2017. Riksarkivaren delte i 2015 ut fire millionar kroner til 15 ulike utviklingsprosjekt og i 2016 vart det delt ut seks millionar kroner til 28 prosjekt.</w:t>
      </w:r>
    </w:p>
    <w:p w14:paraId="3E603C07" w14:textId="74D23D32" w:rsidR="00742CB9" w:rsidRPr="00742CB9" w:rsidRDefault="00742CB9" w:rsidP="00742CB9">
      <w:r w:rsidRPr="00742CB9">
        <w:t xml:space="preserve">Søknadsfrist for 2017 var 18. oktober. Arkivverket har motteke heile 122 søknader frå museum, kommunar, </w:t>
      </w:r>
      <w:proofErr w:type="spellStart"/>
      <w:r w:rsidRPr="00742CB9">
        <w:t>byarkiv</w:t>
      </w:r>
      <w:proofErr w:type="spellEnd"/>
      <w:r w:rsidRPr="00742CB9">
        <w:t>, fylkesarkiv, interkommunale arkiv, interesseorganisasjonar, med meir. Samla søknadssum er på over 51 millionar kroner. Søknadsmassen reflekterer at det er auka merksemd om arkiv som kjelder til kunnskap om regional kulturarv og kulturutvikling. Det er stor breidde på det materialet som bevaringsins</w:t>
      </w:r>
      <w:r w:rsidR="00A44ACF">
        <w:t>t</w:t>
      </w:r>
      <w:r w:rsidRPr="00742CB9">
        <w:t>itusjonane ønskjer å sikre for ettertida, både tematisk, og med omsyn til samfunnssektorar.</w:t>
      </w:r>
    </w:p>
    <w:p w14:paraId="4B159507" w14:textId="60771D53" w:rsidR="00742CB9" w:rsidRPr="00742CB9" w:rsidRDefault="00742CB9" w:rsidP="00742CB9">
      <w:r w:rsidRPr="00742CB9">
        <w:t xml:space="preserve">– Det er ei enorm interesse for både utviklingsprosjekt og konkrete bevaringstiltak i alle delar av landet. Eit tydeleg trekk er at både museumssektoren og fylkeskommunale/kommunale arkivinstitusjonar i aukande grad engasjerer seg i å bevare og formidle arkiv som dokumenterer privat samfunnssektor. Det dreier seg i stor grad om verksemder og organisasjonar som har hatt stor </w:t>
      </w:r>
      <w:proofErr w:type="spellStart"/>
      <w:r w:rsidRPr="00742CB9">
        <w:t>betydning</w:t>
      </w:r>
      <w:proofErr w:type="spellEnd"/>
      <w:r w:rsidRPr="00742CB9">
        <w:t xml:space="preserve"> for næringsliv og kultur, både nasjonalt, regionalt og lokalt, seier fagdirektør Lars Jørgen </w:t>
      </w:r>
      <w:r w:rsidR="00A44ACF">
        <w:t>Sandberg i Arkivverket.</w:t>
      </w:r>
    </w:p>
    <w:p w14:paraId="10302A65" w14:textId="07381427" w:rsidR="00742CB9" w:rsidRPr="00742CB9" w:rsidRDefault="00742CB9" w:rsidP="00742CB9">
      <w:r w:rsidRPr="00742CB9">
        <w:t>Totalt er det kome inn 92 søknader om arkivutviklingsmiddel til privatarkivprosjekt. Blant desse kjem 37 av søkn</w:t>
      </w:r>
      <w:r w:rsidR="00A44ACF">
        <w:t>adene frå museum</w:t>
      </w:r>
      <w:r w:rsidRPr="00742CB9">
        <w:t xml:space="preserve"> og 19 frå kommunale arkivinstitusjonar (KAI).</w:t>
      </w:r>
    </w:p>
    <w:p w14:paraId="79F2AA51" w14:textId="77777777" w:rsidR="00742CB9" w:rsidRDefault="00742CB9" w:rsidP="00742CB9"/>
    <w:p w14:paraId="66A22E61" w14:textId="77777777" w:rsidR="00742CB9" w:rsidRPr="00742CB9" w:rsidRDefault="00742CB9" w:rsidP="00742CB9">
      <w:pPr>
        <w:rPr>
          <w:b/>
        </w:rPr>
      </w:pPr>
      <w:r w:rsidRPr="00742CB9">
        <w:rPr>
          <w:b/>
        </w:rPr>
        <w:lastRenderedPageBreak/>
        <w:t>Digitalt skapte arkiv</w:t>
      </w:r>
    </w:p>
    <w:p w14:paraId="2D450949" w14:textId="30976FDF" w:rsidR="00742CB9" w:rsidRDefault="00742CB9" w:rsidP="00742CB9">
      <w:r w:rsidRPr="00742CB9">
        <w:t>Både kommunale arkivinstitusjonar, enkeltkommunar og samarbeidande kommunar søkjer middel til å behandle arkiv, og spesielt digital skapte arkiv, i samanheng med kommunesamanslåing og regionalreform. Det er også in</w:t>
      </w:r>
      <w:bookmarkStart w:id="0" w:name="_GoBack"/>
      <w:bookmarkEnd w:id="0"/>
      <w:r w:rsidRPr="00742CB9">
        <w:t>teresse for å auke kompetansen på dokumentasjonsforvaltning generelt. Både statlege, kommunale og private verksemder har søkt om midlar til prosjekt som skal sørgje for at arkiv i større grad blir sikra, som grunnlag for oppgåveløysing og sakshandsaming, som dokumentasjon av forv</w:t>
      </w:r>
      <w:r w:rsidR="00A44ACF">
        <w:t>altninga</w:t>
      </w:r>
      <w:r w:rsidRPr="00742CB9">
        <w:t xml:space="preserve">, og for innsyn og kontroll. </w:t>
      </w:r>
    </w:p>
    <w:p w14:paraId="3CAB8DF6" w14:textId="77777777" w:rsidR="00A44ACF" w:rsidRPr="00742CB9" w:rsidRDefault="00A44ACF" w:rsidP="00742CB9"/>
    <w:p w14:paraId="325527F6" w14:textId="77777777" w:rsidR="00742CB9" w:rsidRPr="00A44ACF" w:rsidRDefault="00742CB9" w:rsidP="00742CB9">
      <w:pPr>
        <w:rPr>
          <w:i/>
        </w:rPr>
      </w:pPr>
      <w:r w:rsidRPr="00A44ACF">
        <w:rPr>
          <w:i/>
        </w:rPr>
        <w:t>Planen er at vedtak om tilskot vil bli gjort i løpet av desember månad.</w:t>
      </w:r>
    </w:p>
    <w:p w14:paraId="55ECBFD8" w14:textId="77777777" w:rsidR="00742CB9" w:rsidRPr="00A44ACF" w:rsidRDefault="00742CB9" w:rsidP="00742CB9">
      <w:pPr>
        <w:rPr>
          <w:i/>
        </w:rPr>
      </w:pPr>
      <w:r w:rsidRPr="00A44ACF">
        <w:rPr>
          <w:i/>
        </w:rPr>
        <w:t xml:space="preserve">Sjå </w:t>
      </w:r>
      <w:proofErr w:type="spellStart"/>
      <w:r w:rsidRPr="00A44ACF">
        <w:rPr>
          <w:i/>
        </w:rPr>
        <w:t>helie</w:t>
      </w:r>
      <w:proofErr w:type="spellEnd"/>
      <w:r w:rsidRPr="00A44ACF">
        <w:rPr>
          <w:i/>
        </w:rPr>
        <w:t xml:space="preserve"> søkjarlista på arkivverket.no.</w:t>
      </w:r>
    </w:p>
    <w:p w14:paraId="6D7CE746" w14:textId="77777777" w:rsidR="00742CB9" w:rsidRPr="00742CB9" w:rsidRDefault="00742CB9" w:rsidP="00742CB9"/>
    <w:p w14:paraId="7C8C173E" w14:textId="527BFF01" w:rsidR="00DC5053" w:rsidRPr="00DC5053" w:rsidRDefault="00DC5053" w:rsidP="00DC5053">
      <w:pPr>
        <w:rPr>
          <w:rFonts w:cs="AngsanaUPC"/>
        </w:rPr>
      </w:pPr>
      <w:r w:rsidRPr="00754425">
        <w:rPr>
          <w:b/>
          <w:i/>
          <w:sz w:val="20"/>
          <w:szCs w:val="20"/>
        </w:rPr>
        <w:t>Om Arkivverket</w:t>
      </w:r>
    </w:p>
    <w:p w14:paraId="25648E6D" w14:textId="77777777" w:rsidR="00DC5053" w:rsidRPr="00F65CE3" w:rsidRDefault="00DC5053" w:rsidP="00DC5053">
      <w:pPr>
        <w:rPr>
          <w:i/>
          <w:sz w:val="20"/>
          <w:szCs w:val="20"/>
        </w:rPr>
      </w:pPr>
      <w:r>
        <w:rPr>
          <w:i/>
          <w:sz w:val="20"/>
          <w:szCs w:val="20"/>
        </w:rPr>
        <w:t>Arkivverket tek vare på arkiv frå statle</w:t>
      </w:r>
      <w:r w:rsidRPr="00F65CE3">
        <w:rPr>
          <w:i/>
          <w:sz w:val="20"/>
          <w:szCs w:val="20"/>
        </w:rPr>
        <w:t>g</w:t>
      </w:r>
      <w:r>
        <w:rPr>
          <w:i/>
          <w:sz w:val="20"/>
          <w:szCs w:val="20"/>
        </w:rPr>
        <w:t xml:space="preserve"> og privat sektor. Vi leverer tenester til offentle</w:t>
      </w:r>
      <w:r w:rsidRPr="00F65CE3">
        <w:rPr>
          <w:i/>
          <w:sz w:val="20"/>
          <w:szCs w:val="20"/>
        </w:rPr>
        <w:t>g forvaltning i form av s</w:t>
      </w:r>
      <w:r>
        <w:rPr>
          <w:i/>
          <w:sz w:val="20"/>
          <w:szCs w:val="20"/>
        </w:rPr>
        <w:t>tandardar, regelverk, rettleiing</w:t>
      </w:r>
      <w:r w:rsidRPr="00F65CE3">
        <w:rPr>
          <w:i/>
          <w:sz w:val="20"/>
          <w:szCs w:val="20"/>
        </w:rPr>
        <w:t xml:space="preserve"> og tilsyn. Vårt samfunnsopp</w:t>
      </w:r>
      <w:r>
        <w:rPr>
          <w:i/>
          <w:sz w:val="20"/>
          <w:szCs w:val="20"/>
        </w:rPr>
        <w:t>drag vil krevje store omstillingar i ein</w:t>
      </w:r>
      <w:r w:rsidRPr="00F65CE3">
        <w:rPr>
          <w:i/>
          <w:sz w:val="20"/>
          <w:szCs w:val="20"/>
        </w:rPr>
        <w:t xml:space="preserve"> digital tidsalder, der vi har m</w:t>
      </w:r>
      <w:r>
        <w:rPr>
          <w:i/>
          <w:sz w:val="20"/>
          <w:szCs w:val="20"/>
        </w:rPr>
        <w:t>ål om å ha effektive og sjølvbet</w:t>
      </w:r>
      <w:r w:rsidRPr="00F65CE3">
        <w:rPr>
          <w:i/>
          <w:sz w:val="20"/>
          <w:szCs w:val="20"/>
        </w:rPr>
        <w:t>ente lø</w:t>
      </w:r>
      <w:r>
        <w:rPr>
          <w:i/>
          <w:sz w:val="20"/>
          <w:szCs w:val="20"/>
        </w:rPr>
        <w:t>ysingar. Vi skal både rettleie arkivskaparar</w:t>
      </w:r>
      <w:r w:rsidRPr="00F65CE3">
        <w:rPr>
          <w:i/>
          <w:sz w:val="20"/>
          <w:szCs w:val="20"/>
        </w:rPr>
        <w:t xml:space="preserve"> og </w:t>
      </w:r>
      <w:r>
        <w:rPr>
          <w:i/>
          <w:sz w:val="20"/>
          <w:szCs w:val="20"/>
        </w:rPr>
        <w:t>gje</w:t>
      </w:r>
      <w:r w:rsidRPr="00F65CE3">
        <w:rPr>
          <w:i/>
          <w:sz w:val="20"/>
          <w:szCs w:val="20"/>
        </w:rPr>
        <w:t xml:space="preserve">re </w:t>
      </w:r>
      <w:r>
        <w:rPr>
          <w:i/>
          <w:sz w:val="20"/>
          <w:szCs w:val="20"/>
        </w:rPr>
        <w:t>Noregshistoria tilgjengeleg</w:t>
      </w:r>
      <w:r w:rsidRPr="00F65CE3">
        <w:rPr>
          <w:i/>
          <w:sz w:val="20"/>
          <w:szCs w:val="20"/>
        </w:rPr>
        <w:t xml:space="preserve"> for publ</w:t>
      </w:r>
      <w:r>
        <w:rPr>
          <w:i/>
          <w:sz w:val="20"/>
          <w:szCs w:val="20"/>
        </w:rPr>
        <w:t>ikum. Vi er nasjonens minne og notidas</w:t>
      </w:r>
      <w:r w:rsidRPr="00F65CE3">
        <w:rPr>
          <w:i/>
          <w:sz w:val="20"/>
          <w:szCs w:val="20"/>
        </w:rPr>
        <w:t xml:space="preserve"> </w:t>
      </w:r>
      <w:proofErr w:type="spellStart"/>
      <w:r w:rsidRPr="00F65CE3">
        <w:rPr>
          <w:i/>
          <w:sz w:val="20"/>
          <w:szCs w:val="20"/>
        </w:rPr>
        <w:t>ar</w:t>
      </w:r>
      <w:r>
        <w:rPr>
          <w:i/>
          <w:sz w:val="20"/>
          <w:szCs w:val="20"/>
        </w:rPr>
        <w:t>kivvoktarar</w:t>
      </w:r>
      <w:proofErr w:type="spellEnd"/>
      <w:r>
        <w:rPr>
          <w:i/>
          <w:sz w:val="20"/>
          <w:szCs w:val="20"/>
        </w:rPr>
        <w:t>. Arkivverket har omlag 300 tilsette. Vi har hovu</w:t>
      </w:r>
      <w:r w:rsidRPr="00F65CE3">
        <w:rPr>
          <w:i/>
          <w:sz w:val="20"/>
          <w:szCs w:val="20"/>
        </w:rPr>
        <w:t>dkontor i Oslo, åtte statsarkiv</w:t>
      </w:r>
      <w:r>
        <w:rPr>
          <w:i/>
          <w:sz w:val="20"/>
          <w:szCs w:val="20"/>
        </w:rPr>
        <w:t>,</w:t>
      </w:r>
      <w:r w:rsidRPr="00F65CE3">
        <w:rPr>
          <w:i/>
          <w:sz w:val="20"/>
          <w:szCs w:val="20"/>
        </w:rPr>
        <w:t xml:space="preserve"> samt ansvar for Samisk arkiv og Norsk Helsearkiv.  For me</w:t>
      </w:r>
      <w:r>
        <w:rPr>
          <w:i/>
          <w:sz w:val="20"/>
          <w:szCs w:val="20"/>
        </w:rPr>
        <w:t>ir informasjon, sjå</w:t>
      </w:r>
      <w:r w:rsidRPr="00F65CE3">
        <w:rPr>
          <w:i/>
          <w:sz w:val="20"/>
          <w:szCs w:val="20"/>
        </w:rPr>
        <w:t xml:space="preserve"> www.arkivverket.no. </w:t>
      </w:r>
    </w:p>
    <w:p w14:paraId="70932414" w14:textId="33529E37" w:rsidR="00EA2AF5" w:rsidRPr="002D40B0" w:rsidRDefault="00EA2AF5" w:rsidP="00EA2AF5">
      <w:pPr>
        <w:rPr>
          <w:i/>
          <w:sz w:val="20"/>
          <w:szCs w:val="20"/>
        </w:rPr>
      </w:pPr>
    </w:p>
    <w:sectPr w:rsidR="00EA2AF5" w:rsidRPr="002D40B0" w:rsidSect="00081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ngsanaUPC">
    <w:charset w:val="00"/>
    <w:family w:val="roman"/>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27014"/>
    <w:multiLevelType w:val="hybridMultilevel"/>
    <w:tmpl w:val="109A6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E6D6ACB"/>
    <w:multiLevelType w:val="hybridMultilevel"/>
    <w:tmpl w:val="91EEFFA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57"/>
    <w:rsid w:val="00025312"/>
    <w:rsid w:val="000709B4"/>
    <w:rsid w:val="000812D4"/>
    <w:rsid w:val="0008342B"/>
    <w:rsid w:val="000A4EB4"/>
    <w:rsid w:val="000C2900"/>
    <w:rsid w:val="000C447D"/>
    <w:rsid w:val="001B2123"/>
    <w:rsid w:val="001D3C7E"/>
    <w:rsid w:val="00213C25"/>
    <w:rsid w:val="00243105"/>
    <w:rsid w:val="002831D8"/>
    <w:rsid w:val="002937CA"/>
    <w:rsid w:val="002B0614"/>
    <w:rsid w:val="002D40B0"/>
    <w:rsid w:val="00346A41"/>
    <w:rsid w:val="00361949"/>
    <w:rsid w:val="003A0045"/>
    <w:rsid w:val="003A77D8"/>
    <w:rsid w:val="003E6F20"/>
    <w:rsid w:val="00405C8A"/>
    <w:rsid w:val="00432593"/>
    <w:rsid w:val="00462E1D"/>
    <w:rsid w:val="00483CD9"/>
    <w:rsid w:val="004C2C76"/>
    <w:rsid w:val="004E4458"/>
    <w:rsid w:val="004F386A"/>
    <w:rsid w:val="005046AF"/>
    <w:rsid w:val="00527F58"/>
    <w:rsid w:val="005335CD"/>
    <w:rsid w:val="00541905"/>
    <w:rsid w:val="00586B78"/>
    <w:rsid w:val="00646785"/>
    <w:rsid w:val="00646EB6"/>
    <w:rsid w:val="006D62A8"/>
    <w:rsid w:val="00742CB9"/>
    <w:rsid w:val="00750313"/>
    <w:rsid w:val="0078402B"/>
    <w:rsid w:val="007C0909"/>
    <w:rsid w:val="007D66A2"/>
    <w:rsid w:val="008112D1"/>
    <w:rsid w:val="00894017"/>
    <w:rsid w:val="00894231"/>
    <w:rsid w:val="008E63B6"/>
    <w:rsid w:val="008F68FC"/>
    <w:rsid w:val="009039CF"/>
    <w:rsid w:val="00906487"/>
    <w:rsid w:val="00910439"/>
    <w:rsid w:val="00917661"/>
    <w:rsid w:val="009260DA"/>
    <w:rsid w:val="009330B4"/>
    <w:rsid w:val="0094435B"/>
    <w:rsid w:val="00961F77"/>
    <w:rsid w:val="00986178"/>
    <w:rsid w:val="00A07380"/>
    <w:rsid w:val="00A32200"/>
    <w:rsid w:val="00A44ACF"/>
    <w:rsid w:val="00A96785"/>
    <w:rsid w:val="00AB252D"/>
    <w:rsid w:val="00AB6473"/>
    <w:rsid w:val="00AC4580"/>
    <w:rsid w:val="00AE007C"/>
    <w:rsid w:val="00B91919"/>
    <w:rsid w:val="00C52C57"/>
    <w:rsid w:val="00C8539D"/>
    <w:rsid w:val="00CA37C5"/>
    <w:rsid w:val="00D844ED"/>
    <w:rsid w:val="00DC5053"/>
    <w:rsid w:val="00DD1191"/>
    <w:rsid w:val="00E0318C"/>
    <w:rsid w:val="00E4440B"/>
    <w:rsid w:val="00E50ADE"/>
    <w:rsid w:val="00E571BB"/>
    <w:rsid w:val="00E57E24"/>
    <w:rsid w:val="00EA2AF5"/>
    <w:rsid w:val="00EB76B1"/>
    <w:rsid w:val="00ED6971"/>
    <w:rsid w:val="00F175D4"/>
    <w:rsid w:val="00F223D6"/>
    <w:rsid w:val="00F523FA"/>
    <w:rsid w:val="00F5389C"/>
    <w:rsid w:val="00F65CE3"/>
    <w:rsid w:val="00FC01E1"/>
    <w:rsid w:val="00FF0381"/>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54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12D4"/>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52C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52C57"/>
    <w:rPr>
      <w:rFonts w:ascii="Tahoma" w:hAnsi="Tahoma" w:cs="Tahoma"/>
      <w:sz w:val="16"/>
      <w:szCs w:val="16"/>
    </w:rPr>
  </w:style>
  <w:style w:type="character" w:styleId="Hyperkobling">
    <w:name w:val="Hyperlink"/>
    <w:basedOn w:val="Standardskriftforavsnitt"/>
    <w:uiPriority w:val="99"/>
    <w:unhideWhenUsed/>
    <w:rsid w:val="003A77D8"/>
    <w:rPr>
      <w:color w:val="0000FF" w:themeColor="hyperlink"/>
      <w:u w:val="single"/>
    </w:rPr>
  </w:style>
  <w:style w:type="paragraph" w:styleId="Rentekst">
    <w:name w:val="Plain Text"/>
    <w:basedOn w:val="Normal"/>
    <w:link w:val="RentekstTegn"/>
    <w:uiPriority w:val="99"/>
    <w:unhideWhenUsed/>
    <w:rsid w:val="003A77D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3A77D8"/>
    <w:rPr>
      <w:rFonts w:ascii="Consolas" w:hAnsi="Consolas"/>
      <w:sz w:val="21"/>
      <w:szCs w:val="21"/>
    </w:rPr>
  </w:style>
  <w:style w:type="paragraph" w:styleId="Listeavsnitt">
    <w:name w:val="List Paragraph"/>
    <w:basedOn w:val="Normal"/>
    <w:uiPriority w:val="34"/>
    <w:qFormat/>
    <w:rsid w:val="00483CD9"/>
    <w:pPr>
      <w:ind w:left="720"/>
      <w:contextualSpacing/>
    </w:pPr>
  </w:style>
  <w:style w:type="character" w:styleId="Fulgthyperkobling">
    <w:name w:val="FollowedHyperlink"/>
    <w:basedOn w:val="Standardskriftforavsnitt"/>
    <w:uiPriority w:val="99"/>
    <w:semiHidden/>
    <w:unhideWhenUsed/>
    <w:rsid w:val="001D3C7E"/>
    <w:rPr>
      <w:color w:val="800080" w:themeColor="followedHyperlink"/>
      <w:u w:val="single"/>
    </w:rPr>
  </w:style>
  <w:style w:type="paragraph" w:styleId="Normalweb">
    <w:name w:val="Normal (Web)"/>
    <w:basedOn w:val="Normal"/>
    <w:uiPriority w:val="99"/>
    <w:semiHidden/>
    <w:unhideWhenUsed/>
    <w:rsid w:val="00742CB9"/>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7055">
      <w:bodyDiv w:val="1"/>
      <w:marLeft w:val="0"/>
      <w:marRight w:val="0"/>
      <w:marTop w:val="0"/>
      <w:marBottom w:val="0"/>
      <w:divBdr>
        <w:top w:val="none" w:sz="0" w:space="0" w:color="auto"/>
        <w:left w:val="none" w:sz="0" w:space="0" w:color="auto"/>
        <w:bottom w:val="none" w:sz="0" w:space="0" w:color="auto"/>
        <w:right w:val="none" w:sz="0" w:space="0" w:color="auto"/>
      </w:divBdr>
    </w:div>
    <w:div w:id="160195950">
      <w:bodyDiv w:val="1"/>
      <w:marLeft w:val="0"/>
      <w:marRight w:val="0"/>
      <w:marTop w:val="0"/>
      <w:marBottom w:val="0"/>
      <w:divBdr>
        <w:top w:val="none" w:sz="0" w:space="0" w:color="auto"/>
        <w:left w:val="none" w:sz="0" w:space="0" w:color="auto"/>
        <w:bottom w:val="none" w:sz="0" w:space="0" w:color="auto"/>
        <w:right w:val="none" w:sz="0" w:space="0" w:color="auto"/>
      </w:divBdr>
    </w:div>
    <w:div w:id="453409584">
      <w:bodyDiv w:val="1"/>
      <w:marLeft w:val="0"/>
      <w:marRight w:val="0"/>
      <w:marTop w:val="0"/>
      <w:marBottom w:val="0"/>
      <w:divBdr>
        <w:top w:val="none" w:sz="0" w:space="0" w:color="auto"/>
        <w:left w:val="none" w:sz="0" w:space="0" w:color="auto"/>
        <w:bottom w:val="none" w:sz="0" w:space="0" w:color="auto"/>
        <w:right w:val="none" w:sz="0" w:space="0" w:color="auto"/>
      </w:divBdr>
    </w:div>
    <w:div w:id="852645611">
      <w:bodyDiv w:val="1"/>
      <w:marLeft w:val="0"/>
      <w:marRight w:val="0"/>
      <w:marTop w:val="0"/>
      <w:marBottom w:val="0"/>
      <w:divBdr>
        <w:top w:val="none" w:sz="0" w:space="0" w:color="auto"/>
        <w:left w:val="none" w:sz="0" w:space="0" w:color="auto"/>
        <w:bottom w:val="none" w:sz="0" w:space="0" w:color="auto"/>
        <w:right w:val="none" w:sz="0" w:space="0" w:color="auto"/>
      </w:divBdr>
    </w:div>
    <w:div w:id="854421705">
      <w:bodyDiv w:val="1"/>
      <w:marLeft w:val="0"/>
      <w:marRight w:val="0"/>
      <w:marTop w:val="0"/>
      <w:marBottom w:val="0"/>
      <w:divBdr>
        <w:top w:val="none" w:sz="0" w:space="0" w:color="auto"/>
        <w:left w:val="none" w:sz="0" w:space="0" w:color="auto"/>
        <w:bottom w:val="none" w:sz="0" w:space="0" w:color="auto"/>
        <w:right w:val="none" w:sz="0" w:space="0" w:color="auto"/>
      </w:divBdr>
    </w:div>
    <w:div w:id="1562131228">
      <w:bodyDiv w:val="1"/>
      <w:marLeft w:val="0"/>
      <w:marRight w:val="0"/>
      <w:marTop w:val="0"/>
      <w:marBottom w:val="0"/>
      <w:divBdr>
        <w:top w:val="none" w:sz="0" w:space="0" w:color="auto"/>
        <w:left w:val="none" w:sz="0" w:space="0" w:color="auto"/>
        <w:bottom w:val="none" w:sz="0" w:space="0" w:color="auto"/>
        <w:right w:val="none" w:sz="0" w:space="0" w:color="auto"/>
      </w:divBdr>
    </w:div>
    <w:div w:id="1645626232">
      <w:bodyDiv w:val="1"/>
      <w:marLeft w:val="0"/>
      <w:marRight w:val="0"/>
      <w:marTop w:val="0"/>
      <w:marBottom w:val="0"/>
      <w:divBdr>
        <w:top w:val="none" w:sz="0" w:space="0" w:color="auto"/>
        <w:left w:val="none" w:sz="0" w:space="0" w:color="auto"/>
        <w:bottom w:val="none" w:sz="0" w:space="0" w:color="auto"/>
        <w:right w:val="none" w:sz="0" w:space="0" w:color="auto"/>
      </w:divBdr>
    </w:div>
    <w:div w:id="17552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3203</Characters>
  <Application>Microsoft Macintosh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Arkivverket</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helfro</dc:creator>
  <cp:lastModifiedBy>helfro@arkivverket.no</cp:lastModifiedBy>
  <cp:revision>8</cp:revision>
  <cp:lastPrinted>2017-08-23T07:10:00Z</cp:lastPrinted>
  <dcterms:created xsi:type="dcterms:W3CDTF">2017-10-31T10:00:00Z</dcterms:created>
  <dcterms:modified xsi:type="dcterms:W3CDTF">2017-10-31T10:42:00Z</dcterms:modified>
</cp:coreProperties>
</file>